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C2" w:rsidRDefault="002234C2" w:rsidP="002234C2">
      <w:pPr>
        <w:pStyle w:val="c6"/>
        <w:spacing w:before="0" w:beforeAutospacing="0" w:after="0" w:afterAutospacing="0"/>
        <w:ind w:firstLine="709"/>
        <w:jc w:val="center"/>
        <w:rPr>
          <w:rStyle w:val="c5"/>
          <w:lang w:val="en-US"/>
        </w:rPr>
      </w:pPr>
      <w:r w:rsidRPr="00746811">
        <w:rPr>
          <w:rStyle w:val="c5"/>
          <w:b/>
          <w:i/>
          <w:sz w:val="28"/>
          <w:szCs w:val="28"/>
        </w:rPr>
        <w:t>Развитие речи</w:t>
      </w:r>
      <w:r w:rsidRPr="008959EF">
        <w:rPr>
          <w:rStyle w:val="c5"/>
          <w:b/>
          <w:i/>
          <w:sz w:val="28"/>
          <w:szCs w:val="28"/>
        </w:rPr>
        <w:t xml:space="preserve"> </w:t>
      </w:r>
      <w:r w:rsidRPr="00746811">
        <w:rPr>
          <w:rStyle w:val="c5"/>
          <w:b/>
          <w:i/>
          <w:sz w:val="28"/>
          <w:szCs w:val="28"/>
        </w:rPr>
        <w:t>6</w:t>
      </w:r>
      <w:r w:rsidRPr="008959EF">
        <w:rPr>
          <w:rStyle w:val="c5"/>
          <w:b/>
          <w:i/>
          <w:sz w:val="28"/>
          <w:szCs w:val="28"/>
        </w:rPr>
        <w:t xml:space="preserve"> </w:t>
      </w:r>
      <w:r w:rsidRPr="00746811">
        <w:rPr>
          <w:rStyle w:val="c5"/>
          <w:b/>
          <w:i/>
          <w:sz w:val="28"/>
          <w:szCs w:val="28"/>
        </w:rPr>
        <w:t>- 7 летнего ребёнка</w:t>
      </w:r>
      <w:r w:rsidRPr="00A83AB9">
        <w:rPr>
          <w:rStyle w:val="c5"/>
        </w:rPr>
        <w:t>.</w:t>
      </w:r>
    </w:p>
    <w:p w:rsidR="0007557A" w:rsidRPr="0007557A" w:rsidRDefault="0007557A" w:rsidP="002234C2">
      <w:pPr>
        <w:pStyle w:val="c6"/>
        <w:spacing w:before="0" w:beforeAutospacing="0" w:after="0" w:afterAutospacing="0"/>
        <w:ind w:firstLine="709"/>
        <w:jc w:val="center"/>
        <w:rPr>
          <w:lang w:val="en-US"/>
        </w:rPr>
      </w:pP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>К  пяти годам словарный запас ребёнка достигает 3000-3500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слов. Он активно начинает пользоваться обобщающими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понятиями. Совершенствуется произношение слов.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Становится доступно произношение слов сложной слоговой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структуры (транспорт, транскрипция и. т. д.)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Малыш уже не допускает пропусков, замен и перестановки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слогов. Звукопроизношение приближается к норме. В этом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возрасте дети уже готовы к правильному восприятию  и воспроизведению звуков речи. Лишь иногда недостаточно чётко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могут произноситься шипящие звуки  </w:t>
      </w:r>
      <w:proofErr w:type="gramStart"/>
      <w:r w:rsidRPr="0007557A">
        <w:rPr>
          <w:rStyle w:val="c0"/>
          <w:sz w:val="28"/>
          <w:szCs w:val="28"/>
        </w:rPr>
        <w:t xml:space="preserve">( </w:t>
      </w:r>
      <w:proofErr w:type="spellStart"/>
      <w:proofErr w:type="gramEnd"/>
      <w:r w:rsidRPr="0007557A">
        <w:rPr>
          <w:rStyle w:val="c0"/>
          <w:sz w:val="28"/>
          <w:szCs w:val="28"/>
        </w:rPr>
        <w:t>ш</w:t>
      </w:r>
      <w:proofErr w:type="spellEnd"/>
      <w:r w:rsidRPr="0007557A">
        <w:rPr>
          <w:rStyle w:val="c0"/>
          <w:sz w:val="28"/>
          <w:szCs w:val="28"/>
        </w:rPr>
        <w:t>, ж), звук  «</w:t>
      </w:r>
      <w:proofErr w:type="spellStart"/>
      <w:r w:rsidRPr="0007557A">
        <w:rPr>
          <w:rStyle w:val="c0"/>
          <w:sz w:val="28"/>
          <w:szCs w:val="28"/>
        </w:rPr>
        <w:t>р</w:t>
      </w:r>
      <w:proofErr w:type="spellEnd"/>
      <w:r w:rsidRPr="0007557A">
        <w:rPr>
          <w:rStyle w:val="c0"/>
          <w:sz w:val="28"/>
          <w:szCs w:val="28"/>
        </w:rPr>
        <w:t>» заменяется звуком «л», либо произносится не кончиком языка, а смычкой корня языка и мягкого нёба  (велярный «</w:t>
      </w:r>
      <w:proofErr w:type="spellStart"/>
      <w:r w:rsidRPr="0007557A">
        <w:rPr>
          <w:rStyle w:val="c0"/>
          <w:sz w:val="28"/>
          <w:szCs w:val="28"/>
        </w:rPr>
        <w:t>р</w:t>
      </w:r>
      <w:proofErr w:type="spellEnd"/>
      <w:r w:rsidRPr="0007557A">
        <w:rPr>
          <w:rStyle w:val="c0"/>
          <w:sz w:val="28"/>
          <w:szCs w:val="28"/>
        </w:rPr>
        <w:t>»).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 xml:space="preserve">Иногда дети не дифференцируют  свистящие и шипящие звуки (с </w:t>
      </w:r>
      <w:proofErr w:type="spellStart"/>
      <w:r w:rsidRPr="0007557A">
        <w:rPr>
          <w:rStyle w:val="c0"/>
          <w:sz w:val="28"/>
          <w:szCs w:val="28"/>
        </w:rPr>
        <w:t>ш</w:t>
      </w:r>
      <w:proofErr w:type="spellEnd"/>
      <w:r w:rsidRPr="0007557A">
        <w:rPr>
          <w:rStyle w:val="c0"/>
          <w:sz w:val="28"/>
          <w:szCs w:val="28"/>
        </w:rPr>
        <w:t xml:space="preserve">, </w:t>
      </w:r>
      <w:proofErr w:type="spellStart"/>
      <w:r w:rsidRPr="0007557A">
        <w:rPr>
          <w:rStyle w:val="c0"/>
          <w:sz w:val="28"/>
          <w:szCs w:val="28"/>
        </w:rPr>
        <w:t>з</w:t>
      </w:r>
      <w:proofErr w:type="spellEnd"/>
      <w:r w:rsidRPr="0007557A">
        <w:rPr>
          <w:rStyle w:val="c0"/>
          <w:sz w:val="28"/>
          <w:szCs w:val="28"/>
        </w:rPr>
        <w:t xml:space="preserve"> ж).</w:t>
      </w:r>
      <w:r w:rsidRPr="0007557A">
        <w:rPr>
          <w:sz w:val="28"/>
          <w:szCs w:val="28"/>
        </w:rPr>
        <w:t xml:space="preserve">                                 </w:t>
      </w: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>На шестом году жизни ребёнок всё чаще употребляет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сложносочинённые  и сложноподчинённые предложения,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состоящие   из 3-4-х простых предложений.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Иногда в одном предложении может быть выражена при помощи придаточных предложений  и временная зависимость и сделано указание на пространственные отношения.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Рост количества слов в предложении следует рассматривать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 xml:space="preserve">как показатель развития мышления ребёнка. 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Чтобы речь вашего ребёнка стала грамотной, помогите  ему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в практическом усвоении падежных окончаний и предлогов.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Для этого принимайте участие в его игре и обязательно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комментируйте  все действия куклы, мишки или зайчика.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 xml:space="preserve">Беседуйте с ребёнком о содержании прочитанной книги, 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после просмотра мультфильма, кинофильма. Задавайте такие вопросы, на которые ребёнок должен давать подробные, развёрнутые ответы. Анализируйте  вместе поступки героев литературных произведений или кинофильмов. Стимулируйте к активному комментированию действий, когда он собирается на улицу, играет, выполняет какое-то задание.</w:t>
      </w: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 xml:space="preserve">Когда родители читают малышу художественное произведение, они должны обратить внимание на выразительность собственной речи, что будет </w:t>
      </w:r>
      <w:r w:rsidRPr="0007557A">
        <w:rPr>
          <w:rStyle w:val="c0"/>
          <w:sz w:val="28"/>
          <w:szCs w:val="28"/>
        </w:rPr>
        <w:lastRenderedPageBreak/>
        <w:t xml:space="preserve">способствовать не только правильному пониманию содержания, но и воспитывает  у ребёнка потребность в выразительности   произношения, придаст в его  речи  интонационно- мелодическую окраску, поможет замедлить темп речи. Ребёнок  научится изменять звуковую окраску голоса </w:t>
      </w:r>
      <w:proofErr w:type="gramStart"/>
      <w:r w:rsidRPr="0007557A">
        <w:rPr>
          <w:rStyle w:val="c0"/>
          <w:sz w:val="28"/>
          <w:szCs w:val="28"/>
        </w:rPr>
        <w:t xml:space="preserve">( </w:t>
      </w:r>
      <w:proofErr w:type="gramEnd"/>
      <w:r w:rsidRPr="0007557A">
        <w:rPr>
          <w:rStyle w:val="c0"/>
          <w:sz w:val="28"/>
          <w:szCs w:val="28"/>
        </w:rPr>
        <w:t>грустный, весёлый) понижать, повышать голос, делать паузы.</w:t>
      </w: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>Готовность к школе – это личностная, интеллектуальная</w:t>
      </w:r>
      <w:r w:rsidRPr="0007557A">
        <w:rPr>
          <w:sz w:val="28"/>
          <w:szCs w:val="28"/>
        </w:rPr>
        <w:t xml:space="preserve"> </w:t>
      </w:r>
      <w:r w:rsidRPr="0007557A">
        <w:rPr>
          <w:rStyle w:val="c0"/>
          <w:sz w:val="28"/>
          <w:szCs w:val="28"/>
        </w:rPr>
        <w:t>готовность, уровень развития зрительно-моторной координации, а также уровень развития речевых навыков.</w:t>
      </w: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>Интеллектуальная готовность – это наличие у ребёнка определённого уровня психологического развития, которое обеспечивает  </w:t>
      </w:r>
      <w:proofErr w:type="spellStart"/>
      <w:r w:rsidRPr="0007557A">
        <w:rPr>
          <w:rStyle w:val="c0"/>
          <w:sz w:val="28"/>
          <w:szCs w:val="28"/>
        </w:rPr>
        <w:t>сформированность</w:t>
      </w:r>
      <w:proofErr w:type="spellEnd"/>
      <w:r w:rsidRPr="0007557A">
        <w:rPr>
          <w:rStyle w:val="c0"/>
          <w:sz w:val="28"/>
          <w:szCs w:val="28"/>
        </w:rPr>
        <w:t xml:space="preserve">  речевых навыков, регулирует процессы внимания, памяти и мышления, что и даёт возможность ребёнку  читать, писать, считать.</w:t>
      </w: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>В этом вам помогут рисунки с натуры, копирование геометрических фигур, схем  печатных букв или цифр, что обеспечит согласованные действия глаза и руки.</w:t>
      </w:r>
    </w:p>
    <w:p w:rsidR="002234C2" w:rsidRPr="0007557A" w:rsidRDefault="002234C2" w:rsidP="0007557A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57A">
        <w:rPr>
          <w:rStyle w:val="c0"/>
          <w:sz w:val="28"/>
          <w:szCs w:val="28"/>
        </w:rPr>
        <w:t>Главная задача родителей – подготовить детей к усвоению навыков чтения, письма, счёта. Необходимо порекомендовать родителям познакомить детей с буквами, научить соотносить букву и звук</w:t>
      </w:r>
      <w:proofErr w:type="gramStart"/>
      <w:r w:rsidRPr="0007557A">
        <w:rPr>
          <w:rStyle w:val="c0"/>
          <w:sz w:val="28"/>
          <w:szCs w:val="28"/>
        </w:rPr>
        <w:t xml:space="preserve"> ,</w:t>
      </w:r>
      <w:proofErr w:type="gramEnd"/>
      <w:r w:rsidRPr="0007557A">
        <w:rPr>
          <w:rStyle w:val="c0"/>
          <w:sz w:val="28"/>
          <w:szCs w:val="28"/>
        </w:rPr>
        <w:t xml:space="preserve"> используя магнитную доску или разрезную  азбуку.  Для того чтобы  подготовить ребёнка к обучению письму, полезно познакомить его с тетрадью в большую клетку и начать с вертикальных и горизонтальных линий, флажков, орнаментов. Затем предложите ребёнку нарисовать  в определённой последовательности  кружки, квадраты, треугольники. Можно попросить ребёнка подчеркнуть  или  вычеркнуть определённую букву  в предложенном тексте.</w:t>
      </w:r>
    </w:p>
    <w:p w:rsidR="002234C2" w:rsidRPr="0007557A" w:rsidRDefault="002234C2" w:rsidP="0007557A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7557A">
        <w:rPr>
          <w:rStyle w:val="c0"/>
          <w:sz w:val="28"/>
          <w:szCs w:val="28"/>
        </w:rPr>
        <w:t>Если к пяти годам у ребёнка нарушено  звукопроизношение, необходимо проконсультироваться у логопеда, который в свою очередь, может решить вопрос нарушенного звукопроизношения.</w:t>
      </w:r>
      <w:r w:rsidRPr="0007557A">
        <w:rPr>
          <w:b/>
          <w:bCs/>
          <w:i/>
          <w:iCs/>
          <w:sz w:val="28"/>
          <w:szCs w:val="28"/>
        </w:rPr>
        <w:t xml:space="preserve"> </w:t>
      </w:r>
    </w:p>
    <w:p w:rsidR="006679A9" w:rsidRPr="0007557A" w:rsidRDefault="006679A9" w:rsidP="0007557A">
      <w:pPr>
        <w:spacing w:line="360" w:lineRule="auto"/>
        <w:jc w:val="both"/>
        <w:rPr>
          <w:sz w:val="28"/>
          <w:szCs w:val="28"/>
        </w:rPr>
      </w:pPr>
    </w:p>
    <w:sectPr w:rsidR="006679A9" w:rsidRPr="0007557A" w:rsidSect="00667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7A" w:rsidRDefault="0007557A" w:rsidP="0007557A">
      <w:r>
        <w:separator/>
      </w:r>
    </w:p>
  </w:endnote>
  <w:endnote w:type="continuationSeparator" w:id="0">
    <w:p w:rsidR="0007557A" w:rsidRDefault="0007557A" w:rsidP="0007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Default="000755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Pr="0007557A" w:rsidRDefault="0007557A" w:rsidP="0007557A">
    <w:pPr>
      <w:pStyle w:val="a5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07557A">
      <w:rPr>
        <w:sz w:val="20"/>
        <w:szCs w:val="20"/>
      </w:rPr>
      <w:t xml:space="preserve">Государственное бюджетное дошкольное образовательное учреждение детский сад №101  </w:t>
    </w:r>
    <w:proofErr w:type="spellStart"/>
    <w:r w:rsidRPr="0007557A">
      <w:rPr>
        <w:sz w:val="20"/>
        <w:szCs w:val="20"/>
      </w:rPr>
      <w:t>общеразвивающего</w:t>
    </w:r>
    <w:proofErr w:type="spellEnd"/>
    <w:r w:rsidRPr="0007557A">
      <w:rPr>
        <w:sz w:val="20"/>
        <w:szCs w:val="20"/>
      </w:rPr>
      <w:t xml:space="preserve"> вида с приоритетным осуществлением деятельности по художественно-эстетическому развитию детей Невского района Санкт-Петербурга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Default="000755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7A" w:rsidRDefault="0007557A" w:rsidP="0007557A">
      <w:r>
        <w:separator/>
      </w:r>
    </w:p>
  </w:footnote>
  <w:footnote w:type="continuationSeparator" w:id="0">
    <w:p w:rsidR="0007557A" w:rsidRDefault="0007557A" w:rsidP="00075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Default="000755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Default="000755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Default="000755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OdmOsjQboC/7o3Wqym5U9z5lKuI=" w:salt="Tp4FAiazftsY+Auq2Swp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C2"/>
    <w:rsid w:val="0007557A"/>
    <w:rsid w:val="0015147C"/>
    <w:rsid w:val="002234C2"/>
    <w:rsid w:val="003157C7"/>
    <w:rsid w:val="006679A9"/>
    <w:rsid w:val="00860E2C"/>
    <w:rsid w:val="00D61EB5"/>
    <w:rsid w:val="00DD5672"/>
    <w:rsid w:val="00E8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34C2"/>
    <w:pPr>
      <w:spacing w:before="100" w:beforeAutospacing="1" w:after="100" w:afterAutospacing="1"/>
    </w:pPr>
  </w:style>
  <w:style w:type="character" w:customStyle="1" w:styleId="c5">
    <w:name w:val="c5"/>
    <w:basedOn w:val="a0"/>
    <w:rsid w:val="002234C2"/>
    <w:rPr>
      <w:rFonts w:cs="Times New Roman"/>
    </w:rPr>
  </w:style>
  <w:style w:type="character" w:customStyle="1" w:styleId="c0">
    <w:name w:val="c0"/>
    <w:basedOn w:val="a0"/>
    <w:rsid w:val="002234C2"/>
    <w:rPr>
      <w:rFonts w:cs="Times New Roman"/>
    </w:rPr>
  </w:style>
  <w:style w:type="paragraph" w:customStyle="1" w:styleId="c2">
    <w:name w:val="c2"/>
    <w:basedOn w:val="a"/>
    <w:rsid w:val="002234C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075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5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5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5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57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7557A"/>
    <w:pPr>
      <w:spacing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29656</dc:creator>
  <cp:lastModifiedBy>29656</cp:lastModifiedBy>
  <cp:revision>3</cp:revision>
  <dcterms:created xsi:type="dcterms:W3CDTF">2017-05-05T04:01:00Z</dcterms:created>
  <dcterms:modified xsi:type="dcterms:W3CDTF">2017-05-05T04:02:00Z</dcterms:modified>
</cp:coreProperties>
</file>